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D3" w:rsidRDefault="000E2FD3" w:rsidP="00CD7956">
      <w:pPr>
        <w:ind w:left="360"/>
        <w:jc w:val="both"/>
        <w:rPr>
          <w:b/>
          <w:iCs/>
          <w:sz w:val="48"/>
          <w:szCs w:val="48"/>
        </w:rPr>
      </w:pPr>
      <w:r w:rsidRPr="005F1465">
        <w:rPr>
          <w:b/>
          <w:iCs/>
          <w:sz w:val="48"/>
          <w:szCs w:val="48"/>
        </w:rPr>
        <w:t xml:space="preserve">Usnesení  č. </w:t>
      </w:r>
      <w:r>
        <w:rPr>
          <w:b/>
          <w:iCs/>
          <w:sz w:val="48"/>
          <w:szCs w:val="48"/>
        </w:rPr>
        <w:t>21</w:t>
      </w:r>
      <w:r w:rsidRPr="005F1465">
        <w:rPr>
          <w:b/>
          <w:iCs/>
          <w:sz w:val="48"/>
          <w:szCs w:val="48"/>
        </w:rPr>
        <w:t>/201</w:t>
      </w:r>
      <w:r>
        <w:rPr>
          <w:b/>
          <w:iCs/>
          <w:sz w:val="48"/>
          <w:szCs w:val="48"/>
        </w:rPr>
        <w:t>8</w:t>
      </w:r>
      <w:r w:rsidRPr="005F1465">
        <w:rPr>
          <w:b/>
          <w:iCs/>
          <w:sz w:val="48"/>
          <w:szCs w:val="48"/>
        </w:rPr>
        <w:t>/</w:t>
      </w:r>
      <w:r>
        <w:rPr>
          <w:b/>
          <w:iCs/>
          <w:sz w:val="48"/>
          <w:szCs w:val="48"/>
        </w:rPr>
        <w:t xml:space="preserve">30.5.2018 </w:t>
      </w:r>
    </w:p>
    <w:p w:rsidR="000E2FD3" w:rsidRDefault="000E2FD3" w:rsidP="00CD7956">
      <w:pPr>
        <w:ind w:left="360"/>
        <w:jc w:val="both"/>
        <w:rPr>
          <w:iCs/>
        </w:rPr>
      </w:pPr>
    </w:p>
    <w:p w:rsidR="000E2FD3" w:rsidRPr="005F1465" w:rsidRDefault="000E2FD3" w:rsidP="00CD7956">
      <w:pPr>
        <w:ind w:left="360"/>
        <w:jc w:val="both"/>
        <w:rPr>
          <w:b/>
          <w:iCs/>
          <w:sz w:val="28"/>
          <w:szCs w:val="28"/>
          <w:u w:val="single"/>
        </w:rPr>
      </w:pPr>
      <w:r w:rsidRPr="005F1465">
        <w:rPr>
          <w:b/>
          <w:iCs/>
          <w:sz w:val="28"/>
          <w:szCs w:val="28"/>
          <w:u w:val="single"/>
        </w:rPr>
        <w:t>Zastupitelstvo obce Vyšehoří schvaluje:</w:t>
      </w:r>
    </w:p>
    <w:p w:rsidR="000E2FD3" w:rsidRDefault="000E2FD3" w:rsidP="00CD7956">
      <w:pPr>
        <w:ind w:left="360"/>
        <w:jc w:val="both"/>
        <w:rPr>
          <w:b/>
          <w:iCs/>
          <w:sz w:val="28"/>
          <w:szCs w:val="28"/>
        </w:rPr>
      </w:pPr>
    </w:p>
    <w:p w:rsidR="000E2FD3" w:rsidRPr="00CF662A" w:rsidRDefault="000E2FD3" w:rsidP="00CD7956">
      <w:pPr>
        <w:ind w:left="360"/>
        <w:jc w:val="both"/>
        <w:rPr>
          <w:b/>
          <w:iCs/>
          <w:sz w:val="28"/>
          <w:szCs w:val="28"/>
        </w:rPr>
      </w:pPr>
    </w:p>
    <w:p w:rsidR="000E2FD3" w:rsidRPr="005C34C4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34C4">
        <w:rPr>
          <w:b/>
          <w:sz w:val="28"/>
          <w:szCs w:val="28"/>
        </w:rPr>
        <w:t xml:space="preserve">Zápis z veřejného zasedání </w:t>
      </w:r>
      <w:r>
        <w:rPr>
          <w:b/>
          <w:sz w:val="28"/>
          <w:szCs w:val="28"/>
        </w:rPr>
        <w:t xml:space="preserve"> </w:t>
      </w:r>
      <w:r w:rsidRPr="005C34C4">
        <w:rPr>
          <w:b/>
          <w:sz w:val="28"/>
          <w:szCs w:val="28"/>
        </w:rPr>
        <w:t xml:space="preserve">ZO Vyšehoří ze dne </w:t>
      </w:r>
      <w:r>
        <w:rPr>
          <w:b/>
          <w:sz w:val="28"/>
          <w:szCs w:val="28"/>
        </w:rPr>
        <w:t>28.2.2018 a průběh plnění bodů usnesení ze dne 29.2.2018.</w:t>
      </w:r>
    </w:p>
    <w:p w:rsidR="000E2FD3" w:rsidRPr="005C34C4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34C4">
        <w:rPr>
          <w:b/>
          <w:sz w:val="28"/>
          <w:szCs w:val="28"/>
        </w:rPr>
        <w:t>Určení zapisovatele  Ilona Vařeková a ověřovatelů zápisu Petr</w:t>
      </w:r>
      <w:r>
        <w:rPr>
          <w:b/>
          <w:sz w:val="28"/>
          <w:szCs w:val="28"/>
        </w:rPr>
        <w:t xml:space="preserve"> </w:t>
      </w:r>
      <w:r w:rsidRPr="005C34C4">
        <w:rPr>
          <w:b/>
          <w:sz w:val="28"/>
          <w:szCs w:val="28"/>
        </w:rPr>
        <w:t>Gibiec</w:t>
      </w:r>
      <w:r>
        <w:rPr>
          <w:b/>
          <w:sz w:val="28"/>
          <w:szCs w:val="28"/>
        </w:rPr>
        <w:t xml:space="preserve"> a Vojtěch Kvapilík </w:t>
      </w:r>
      <w:r w:rsidRPr="005C34C4">
        <w:rPr>
          <w:b/>
          <w:sz w:val="28"/>
          <w:szCs w:val="28"/>
        </w:rPr>
        <w:t xml:space="preserve"> z jednání dne </w:t>
      </w:r>
      <w:r>
        <w:rPr>
          <w:b/>
          <w:sz w:val="28"/>
          <w:szCs w:val="28"/>
        </w:rPr>
        <w:t>30.5.2018.</w:t>
      </w:r>
    </w:p>
    <w:p w:rsidR="000E2FD3" w:rsidRPr="005C34C4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34C4">
        <w:rPr>
          <w:b/>
          <w:sz w:val="28"/>
          <w:szCs w:val="28"/>
        </w:rPr>
        <w:t xml:space="preserve">Program jednání dne </w:t>
      </w:r>
      <w:r>
        <w:rPr>
          <w:b/>
          <w:sz w:val="28"/>
          <w:szCs w:val="28"/>
        </w:rPr>
        <w:t>30.5.2018</w:t>
      </w:r>
      <w:r w:rsidRPr="005C3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včetně doplněných bodů </w:t>
      </w:r>
      <w:r w:rsidRPr="005C34C4">
        <w:rPr>
          <w:b/>
          <w:sz w:val="28"/>
          <w:szCs w:val="28"/>
        </w:rPr>
        <w:t xml:space="preserve"> takto: </w:t>
      </w:r>
    </w:p>
    <w:p w:rsidR="000E2FD3" w:rsidRPr="00550548" w:rsidRDefault="000E2FD3" w:rsidP="0033255B">
      <w:pPr>
        <w:numPr>
          <w:ilvl w:val="0"/>
          <w:numId w:val="11"/>
        </w:numPr>
        <w:jc w:val="both"/>
        <w:rPr>
          <w:iCs/>
        </w:rPr>
      </w:pPr>
      <w:r w:rsidRPr="00550548">
        <w:t xml:space="preserve">Kontrola plnění usnesení ze dne </w:t>
      </w:r>
      <w:r>
        <w:t>28.2.2018- starostka</w:t>
      </w:r>
    </w:p>
    <w:p w:rsidR="000E2FD3" w:rsidRPr="00550548" w:rsidRDefault="000E2FD3" w:rsidP="0033255B">
      <w:pPr>
        <w:numPr>
          <w:ilvl w:val="0"/>
          <w:numId w:val="11"/>
        </w:numPr>
        <w:jc w:val="both"/>
        <w:rPr>
          <w:iCs/>
        </w:rPr>
      </w:pPr>
      <w:r w:rsidRPr="00550548">
        <w:t xml:space="preserve">Určení zapisovatele, ověřovatelů zápisu a schválení programu jednání dne </w:t>
      </w:r>
      <w:r>
        <w:t>30.5.2018- starostka</w:t>
      </w:r>
    </w:p>
    <w:p w:rsidR="000E2FD3" w:rsidRPr="00F00047" w:rsidRDefault="000E2FD3" w:rsidP="0033255B">
      <w:pPr>
        <w:numPr>
          <w:ilvl w:val="0"/>
          <w:numId w:val="11"/>
        </w:numPr>
        <w:jc w:val="both"/>
      </w:pPr>
      <w:r>
        <w:t>Výsledek auditu hospodaření obce za rok 2017, přijatá opatření k nápravě chyb- účetní obce</w:t>
      </w:r>
    </w:p>
    <w:p w:rsidR="000E2FD3" w:rsidRPr="00F00047" w:rsidRDefault="000E2FD3" w:rsidP="0033255B">
      <w:pPr>
        <w:numPr>
          <w:ilvl w:val="0"/>
          <w:numId w:val="11"/>
        </w:numPr>
        <w:jc w:val="both"/>
      </w:pPr>
      <w:r>
        <w:t>Účetní závěrka  za rok 2017- účetní obce</w:t>
      </w:r>
    </w:p>
    <w:p w:rsidR="000E2FD3" w:rsidRPr="00F00047" w:rsidRDefault="000E2FD3" w:rsidP="0033255B">
      <w:pPr>
        <w:numPr>
          <w:ilvl w:val="0"/>
          <w:numId w:val="11"/>
        </w:numPr>
        <w:jc w:val="both"/>
      </w:pPr>
      <w:r>
        <w:t>Závěrečný účet obce Vyšehoří za rok 2017- starostka</w:t>
      </w:r>
    </w:p>
    <w:p w:rsidR="000E2FD3" w:rsidRPr="00F00047" w:rsidRDefault="000E2FD3" w:rsidP="0033255B">
      <w:pPr>
        <w:numPr>
          <w:ilvl w:val="0"/>
          <w:numId w:val="11"/>
        </w:numPr>
        <w:jc w:val="both"/>
      </w:pPr>
      <w:r>
        <w:t>Žádost o dílčí přezkoumání hospodaření obce v roce 2018-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Rozpočtová opatření obce 2018- RZ 1, RZ 2, RZ 3, RZ 4/2018- účetní obce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Zpráva Kontrolního výboru obce za 1.Q 2018- člen KV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Zpráva Finančního výboru obce za 1.Q 2018 – člen FV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Kanalizace v obci – ZVA, informace MZe, provozní informace-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 xml:space="preserve">Výběrové řízení na dodavatele stavby sítí v 2 etapě výstavby infrastruktury v nové čtvrti na pastvinách - schválení podmínek výběrového řízení na dodavatele sítě kanalizace a vodovodu, časový harmonogram a zásady VŘ, podmínky SOD, zahájení prací- starostka 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Smlouva o věcném břemeni s ČEZ – nová čtvrť na pastvinách - 2.etapa-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Dokončení odkupu od státu  a směny pozemku 899/4; obec - manželé Gibiecovi-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Průběh projekčních prací související s výstavbou infrastruktury v 2.etapě v  nové čtvrti na pastvinách, přístupové komunikace a jejich úpravy-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Informace o projekčních pracích na pozemku parc.č. 60/2 doleček v majetku obce-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Informace o plánovaném obchvatu I/11 Postřelmov-Loučení-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Změna ÚP obce Vyšehoří č. 2- starostka dle žádostí občanů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DPP uzavřené na rok 2018-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Příspěvek na MŠ Postřelmůvek -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Volby do zastupitelstev obcí  -  počet členů OZ, kategorie funkcí, zajištění voleb, časový harmonogram a lhůty – průběh voleb zajišťuje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GDPR v činnosti Obecního úřadu Vyšehoří a místní knihovny- starostka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Ořezy zeleně v obci</w:t>
      </w:r>
    </w:p>
    <w:p w:rsidR="000E2FD3" w:rsidRDefault="000E2FD3" w:rsidP="0033255B">
      <w:pPr>
        <w:numPr>
          <w:ilvl w:val="0"/>
          <w:numId w:val="11"/>
        </w:numPr>
        <w:jc w:val="both"/>
      </w:pPr>
      <w:r>
        <w:t>Svoz plastů od 7/2018</w:t>
      </w:r>
    </w:p>
    <w:p w:rsidR="000E2FD3" w:rsidRPr="00550548" w:rsidRDefault="000E2FD3" w:rsidP="0033255B">
      <w:pPr>
        <w:numPr>
          <w:ilvl w:val="0"/>
          <w:numId w:val="11"/>
        </w:numPr>
        <w:jc w:val="both"/>
      </w:pPr>
      <w:r>
        <w:t>Kulturní a společenské akce do konce volebního období- různé subjekty</w:t>
      </w:r>
    </w:p>
    <w:p w:rsidR="000E2FD3" w:rsidRPr="00550548" w:rsidRDefault="000E2FD3" w:rsidP="0033255B">
      <w:pPr>
        <w:numPr>
          <w:ilvl w:val="0"/>
          <w:numId w:val="11"/>
        </w:numPr>
        <w:jc w:val="both"/>
      </w:pPr>
      <w:r w:rsidRPr="00550548">
        <w:t>Diskuse</w:t>
      </w:r>
    </w:p>
    <w:p w:rsidR="000E2FD3" w:rsidRPr="00FD184C" w:rsidRDefault="000E2FD3" w:rsidP="001B1657">
      <w:pPr>
        <w:ind w:left="360"/>
        <w:jc w:val="both"/>
        <w:rPr>
          <w:rFonts w:ascii="Tahoma" w:hAnsi="Tahoma" w:cs="Tahoma"/>
          <w:i/>
          <w:color w:val="548DD4"/>
        </w:rPr>
      </w:pP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Výsledek auditu hospodaření obce Vyšehoří za rok 2017 včetně uvedených nedostatků bez výhrad. ZO Vyšehoří schvaluje přijatá opatření k nápravě chyb uvedených v zápisu o provedeném auditu hospodaření obce za rok 2017 ve znění dle přílohy č. 2 U 21/30.5.2018.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Účetní závěrku obce Vyšehoří za rok 2017 v předloženém znění dle přílohy č. 3 U 21/30.5.2018.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Vyšehoří za rok 2017 v předloženém znění dle přílohy č. 4 U 21/30.5.2018.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Žádost obce o dílčí přezkoumání hospodaření obce za rok 2018 Krajským úřadem Olomouckého kraje, Oddělením kontroly.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Rozpočtová opatření obce č. 1/2018, 2/2018, 3/2018 a 4/2018 zpracovaná účetní obce a schválená starostkou obce v průběhu účetního období v předloženém znění dle přílohy č. 5 U 21/30.5.2018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Zprávu Kontrolního výboru obce za 1.Q 2018 v předloženém znění dle přílohy č. 6 U 21/ 30.5.2018.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Zprávu Finančního výboru obce za 1.Q.2018 v předloženém znění dle přílohy č. 7 U 21/ 30.5.2018.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Podmínky výběrového řízení na výstavbu 2. etapy sítí v obci- Kanalizace a vodovod v části nové čtvrti na pastvinách na pozemku parc. č. 841/1  dle předloženého zápisu viz příloha č. 8 U 21/ 30.5.2018.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Smlouva o věcném břemeni se společností ČEZ a obcí Vyšehoří  týkající se uložení rozvodných kabelů NN na pozemek obce 841/1 pro zasíťování další etapy výstavby rodinných domků v nové čtvrti na pastvinách.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Kupní smlouvu uzavřenou na základě výsledku výběrového řízení na pozemek parc.č. 899/4 v kat. území obce Vyšehoří mezi Úřadem pro zastupování státu ve věcech majetkových a obcí Vyšehoří za nabídnutou kupní cenu 31.000,-Kč, záměr obce odkoupit pozemek schválen Usnesením č. 17, bod jednání č. 12 dne 21.6.2017, odkup proveden za účelem následného převodu směnnou smlouvou na manžele Gibiecovi Vyšehoří.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Postup starostky obce v práci na projekčních a inženýrských pracích ve věci budování infrastruktury na pozemku 841/1 v nové čtvrti na pastvinách a přístupových komunikací k nové čtvrti. Projekt provádí společnost Vodam Hranice na základě SOD, v jednáních s dotčenými orgány-ŠPVS, VHZ, ČEZ, PČR, atd. zastupuje obec starostka. Výběrové řízení dle zákona o veřejných zakázkách zajistí starostka obce, komise složená ze členů ZO  a stavebního dozoru spol. Irea.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Postup projekčních prací na pozemku 60/6- výstavba můstku a obslužné komunikace, SOD na kompletní inženýrské práce uzavřená se spol. Designtec,s.r.o., autorizovaným ing. v oboru mosty a inženýrské konstrukce Ing. Šiškou, obec v jednáních zastupuje starostka.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Záměr obce Vyšehoří provést Změnu Územního plánu obce Vyšehoří č. 2 na základě žádostí majitelů pozemků v katastrálním území obce Vyšehoří, zpracování změnu včetně mapových podkladů provede Ing. arch. Sohr a náklady projekčních prací budou rozúčtovány dle poměrů žadatelů na jednotlivé žadatele.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Příspěvek MŠ Postřelmůvek v roce 2018 ve výši 1.000,-Kč na jedno dítě s trvalým bydlištěm ve Vyšehoří.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Počet členů Zastupitelstva obce Vyšehoří pro volební období 2018 – 2022 – 7 členů. Za průběh voleb dle časového harmonogramu lhůt a povinností zodpovídá starostka obce.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Provedení auditu GDPR na OÚ Vyšehoří a Místní knihovně Vyšehoří v souladu se zákonem o ochraně osobních údajů. Za správnost vedení agend OÚ v souladu se zákonem odpovídá starostka obce.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Změnu v nakládání s tříděným odpadem v obci od 1.7.2018- posílení sběrových míst navýšením počtu kontejnerů na tříděné sklo, zavedení svozu plastů přímo z domácností 1 x měsíčně, distribuce pytlů na pastový odpad občanům, kontejnery na plast na sběrových místech zachovány.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Provedení ořezu obecní zeleně v místech ohrožujících provoz dopravy či bezpečnost občanů – po odkvětu vegetace zajistí starostka. 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Kulturní a společenské akce v obci - Pohádkový les, Hasičské odpoledne, Loučení s prázdninami – vše v areálu hřiště, za průběh akce, technické zajištění, úklid objektů  a bezpečnost návštěvníků zodpovídají jednotliví pořadatelé akce.</w:t>
      </w:r>
    </w:p>
    <w:p w:rsidR="000E2FD3" w:rsidRDefault="000E2FD3" w:rsidP="000310C5">
      <w:pPr>
        <w:pStyle w:val="ListParagraph"/>
        <w:ind w:left="360"/>
        <w:jc w:val="both"/>
        <w:rPr>
          <w:b/>
          <w:sz w:val="28"/>
          <w:szCs w:val="28"/>
        </w:rPr>
      </w:pPr>
    </w:p>
    <w:p w:rsidR="000E2FD3" w:rsidRDefault="000E2FD3" w:rsidP="001B1657">
      <w:pPr>
        <w:jc w:val="both"/>
        <w:rPr>
          <w:b/>
          <w:sz w:val="28"/>
          <w:szCs w:val="28"/>
        </w:rPr>
      </w:pPr>
    </w:p>
    <w:p w:rsidR="000E2FD3" w:rsidRPr="002A7390" w:rsidRDefault="000E2FD3" w:rsidP="001B1657">
      <w:pPr>
        <w:jc w:val="both"/>
        <w:rPr>
          <w:b/>
          <w:sz w:val="28"/>
          <w:szCs w:val="28"/>
        </w:rPr>
      </w:pPr>
    </w:p>
    <w:p w:rsidR="000E2FD3" w:rsidRPr="005C34C4" w:rsidRDefault="000E2FD3" w:rsidP="001B1657">
      <w:pPr>
        <w:ind w:left="360"/>
        <w:jc w:val="both"/>
        <w:rPr>
          <w:b/>
          <w:iCs/>
          <w:sz w:val="32"/>
          <w:szCs w:val="32"/>
          <w:u w:val="single"/>
        </w:rPr>
      </w:pPr>
      <w:r w:rsidRPr="005C34C4">
        <w:rPr>
          <w:b/>
          <w:iCs/>
          <w:sz w:val="32"/>
          <w:szCs w:val="32"/>
          <w:u w:val="single"/>
        </w:rPr>
        <w:t xml:space="preserve">Zastupitelstvo obce Vyšehoří </w:t>
      </w:r>
      <w:r>
        <w:rPr>
          <w:b/>
          <w:iCs/>
          <w:sz w:val="32"/>
          <w:szCs w:val="32"/>
          <w:u w:val="single"/>
        </w:rPr>
        <w:t>ukládá</w:t>
      </w:r>
      <w:r w:rsidRPr="005C34C4">
        <w:rPr>
          <w:b/>
          <w:iCs/>
          <w:sz w:val="32"/>
          <w:szCs w:val="32"/>
          <w:u w:val="single"/>
        </w:rPr>
        <w:t>:</w:t>
      </w:r>
    </w:p>
    <w:p w:rsidR="000E2FD3" w:rsidRPr="005C34C4" w:rsidRDefault="000E2FD3" w:rsidP="001B1657">
      <w:pPr>
        <w:ind w:left="360"/>
        <w:jc w:val="both"/>
        <w:rPr>
          <w:b/>
          <w:i/>
          <w:iCs/>
          <w:color w:val="548DD4"/>
          <w:sz w:val="28"/>
          <w:szCs w:val="28"/>
          <w:u w:val="single"/>
        </w:rPr>
      </w:pP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Odeslat zprávu o přijatých opatřeních k nápravě chyb zjištěných v rámci auditu hospodaření obce a požádat oddělení kontroly o provedení dílčího auditu v roce 2018; zodpovídá starostka obce do 15.6.2018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Zveřejnění výběrového řízení na dodavatele stavby vodovodu a kanalizace na pozemku  841/1 v kat. území Vyšehoří, stanovení termínu VŘ včetně zajištění celého výběrového řízení v souladu se zákonem o veřejných zakázkách; zodpovídá starostka obce do 20.6.2018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Provedení návrhu na vklad směnné a darovací smlouvy do Katastru nemovitostí v souvislosti s dokončením směny pozemku 899/4 ve prospěch manželů Gibiecových v souladu s předem schváleným postupem směny pozemků; zodpovídá starostka obce do termínu dle zápisu do KN ze strany státu.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Dojednání vkladu zhotovené infrastruktury vodovodu do společnosti VHZ Šumperk, jejímž je obce akcionářem, zajištění všech potřebných podkladů pro schválení vkladu Valnou hromadou společnosti VHZ; zajistí starostka obce v termínu dle dohody s vedením VHZ. 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Dojednání dodatku ke smlouvě o zajištění správcovství vodovodu týkající se rozšíření správy pro novou čtvrť rodinných domků na pastvinách se společností ŠPVS, jednání ke schválení projektové dokumentace nové výstavby sítí zajistí starostka. 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Provedení doporučených opatření v oblasti GDPR po provedené auditní analýze nakládání s osobními údaji na OÚ (agenda evidence obyvatel, poplatků, dodavatelsko-odběratelských smluv, zaměstnanců, JSDH) a v knihovně; zodpovídá starostka obce. </w:t>
      </w:r>
    </w:p>
    <w:p w:rsidR="000E2FD3" w:rsidRDefault="000E2FD3" w:rsidP="00261828">
      <w:pPr>
        <w:ind w:left="360"/>
        <w:jc w:val="both"/>
        <w:rPr>
          <w:b/>
          <w:iCs/>
          <w:sz w:val="32"/>
          <w:szCs w:val="32"/>
          <w:u w:val="single"/>
        </w:rPr>
      </w:pPr>
    </w:p>
    <w:p w:rsidR="000E2FD3" w:rsidRPr="005C34C4" w:rsidRDefault="000E2FD3" w:rsidP="00261828">
      <w:pPr>
        <w:ind w:left="360"/>
        <w:jc w:val="both"/>
        <w:rPr>
          <w:b/>
          <w:iCs/>
          <w:sz w:val="32"/>
          <w:szCs w:val="32"/>
          <w:u w:val="single"/>
        </w:rPr>
      </w:pPr>
      <w:r w:rsidRPr="005C34C4">
        <w:rPr>
          <w:b/>
          <w:iCs/>
          <w:sz w:val="32"/>
          <w:szCs w:val="32"/>
          <w:u w:val="single"/>
        </w:rPr>
        <w:t xml:space="preserve">Zastupitelstvo obce Vyšehoří </w:t>
      </w:r>
      <w:r>
        <w:rPr>
          <w:b/>
          <w:iCs/>
          <w:sz w:val="32"/>
          <w:szCs w:val="32"/>
          <w:u w:val="single"/>
        </w:rPr>
        <w:t>bere na vědomí</w:t>
      </w:r>
      <w:r w:rsidRPr="005C34C4">
        <w:rPr>
          <w:b/>
          <w:iCs/>
          <w:sz w:val="32"/>
          <w:szCs w:val="32"/>
          <w:u w:val="single"/>
        </w:rPr>
        <w:t>:</w:t>
      </w:r>
    </w:p>
    <w:p w:rsidR="000E2FD3" w:rsidRDefault="000E2FD3" w:rsidP="00261828">
      <w:pPr>
        <w:pStyle w:val="ListParagraph"/>
        <w:jc w:val="both"/>
        <w:rPr>
          <w:b/>
          <w:sz w:val="28"/>
          <w:szCs w:val="28"/>
        </w:rPr>
      </w:pPr>
    </w:p>
    <w:p w:rsidR="000E2FD3" w:rsidRDefault="000E2FD3" w:rsidP="00261828">
      <w:pPr>
        <w:pStyle w:val="ListParagraph"/>
        <w:jc w:val="both"/>
        <w:rPr>
          <w:b/>
          <w:sz w:val="28"/>
          <w:szCs w:val="28"/>
        </w:rPr>
      </w:pP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voleb do zastupitelstev obcí ve dnech 5. a 6. 10.2018. 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Rozpočtová opatření RZ 1/2018, RZ2/2018, RZ 3/2018 a RZ 4/2018 v předloženém znění.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Splnění podmínek závěrečného vyhodnocení akce výstavby kanalizace v obci a Rozhodnutí Ministerstva zemědělství ČR o definitivním přiznání dotace na výstavbu hlavního řádu v obci.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Rozhodnutí Krajského úřadu Olomouckého kraje o povolení provozu splaškové kanalizace v obci vč. nepojení na čističku odpadních vod v Chromči, strategii výběru stočného ve všech dotčených obcích stejnou částkou stanovenou na základě ročního vyúčtování, smlouvy s obcemi Chromeč a Postřelmůvek o provozování a podílu na nákladech na opravy společné části sítě.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Informace o správních řízeních ve věci výstavby obchvatu I/11</w:t>
      </w:r>
    </w:p>
    <w:p w:rsidR="000E2FD3" w:rsidRDefault="000E2FD3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Dohody o provedení práce uzavřené starostkou obce s občany za účelem správy a údržby majetku obce v roce 2018.</w:t>
      </w:r>
    </w:p>
    <w:p w:rsidR="000E2FD3" w:rsidRPr="001D0616" w:rsidRDefault="000E2FD3" w:rsidP="00960709">
      <w:pPr>
        <w:pStyle w:val="ListParagraph"/>
        <w:ind w:left="360"/>
        <w:jc w:val="both"/>
        <w:rPr>
          <w:b/>
          <w:sz w:val="28"/>
          <w:szCs w:val="28"/>
        </w:rPr>
      </w:pPr>
    </w:p>
    <w:p w:rsidR="000E2FD3" w:rsidRPr="005C34C4" w:rsidRDefault="000E2FD3" w:rsidP="001B1657">
      <w:pPr>
        <w:ind w:left="360"/>
        <w:jc w:val="both"/>
        <w:rPr>
          <w:b/>
          <w:sz w:val="28"/>
          <w:szCs w:val="28"/>
        </w:rPr>
      </w:pPr>
    </w:p>
    <w:p w:rsidR="000E2FD3" w:rsidRPr="005C34C4" w:rsidRDefault="000E2FD3" w:rsidP="001B1657">
      <w:pPr>
        <w:jc w:val="both"/>
        <w:rPr>
          <w:b/>
          <w:i/>
          <w:color w:val="548DD4"/>
        </w:rPr>
      </w:pPr>
    </w:p>
    <w:p w:rsidR="000E2FD3" w:rsidRDefault="000E2FD3" w:rsidP="001B1657">
      <w:pPr>
        <w:ind w:left="360"/>
        <w:jc w:val="both"/>
        <w:rPr>
          <w:b/>
          <w:sz w:val="28"/>
          <w:szCs w:val="28"/>
          <w:u w:val="single"/>
        </w:rPr>
      </w:pPr>
    </w:p>
    <w:p w:rsidR="000E2FD3" w:rsidRDefault="000E2FD3" w:rsidP="001B1657">
      <w:pPr>
        <w:ind w:left="360"/>
        <w:jc w:val="both"/>
        <w:rPr>
          <w:b/>
          <w:sz w:val="28"/>
          <w:szCs w:val="28"/>
          <w:u w:val="single"/>
        </w:rPr>
      </w:pPr>
    </w:p>
    <w:p w:rsidR="000E2FD3" w:rsidRDefault="000E2FD3" w:rsidP="001B1657">
      <w:pPr>
        <w:ind w:left="360"/>
        <w:jc w:val="both"/>
        <w:rPr>
          <w:b/>
          <w:sz w:val="28"/>
          <w:szCs w:val="28"/>
          <w:u w:val="single"/>
        </w:rPr>
      </w:pPr>
    </w:p>
    <w:p w:rsidR="000E2FD3" w:rsidRPr="005C34C4" w:rsidRDefault="000E2FD3" w:rsidP="001B1657">
      <w:pPr>
        <w:ind w:left="360"/>
        <w:jc w:val="both"/>
        <w:rPr>
          <w:b/>
          <w:sz w:val="28"/>
          <w:szCs w:val="28"/>
          <w:u w:val="single"/>
        </w:rPr>
      </w:pPr>
    </w:p>
    <w:p w:rsidR="000E2FD3" w:rsidRPr="00FD184C" w:rsidRDefault="000E2FD3" w:rsidP="001B1657">
      <w:pPr>
        <w:jc w:val="both"/>
        <w:rPr>
          <w:i/>
          <w:color w:val="548DD4"/>
        </w:rPr>
      </w:pPr>
    </w:p>
    <w:p w:rsidR="000E2FD3" w:rsidRPr="00FD184C" w:rsidRDefault="000E2FD3" w:rsidP="001B1657">
      <w:pPr>
        <w:jc w:val="both"/>
        <w:rPr>
          <w:i/>
          <w:color w:val="548DD4"/>
        </w:rPr>
      </w:pPr>
    </w:p>
    <w:p w:rsidR="000E2FD3" w:rsidRPr="005C34C4" w:rsidRDefault="000E2FD3" w:rsidP="001B1657">
      <w:pPr>
        <w:jc w:val="both"/>
        <w:rPr>
          <w:b/>
          <w:sz w:val="28"/>
          <w:szCs w:val="28"/>
        </w:rPr>
      </w:pPr>
      <w:r w:rsidRPr="005C34C4">
        <w:rPr>
          <w:b/>
          <w:sz w:val="28"/>
          <w:szCs w:val="28"/>
        </w:rPr>
        <w:t>Přílohy U/</w:t>
      </w:r>
      <w:r>
        <w:rPr>
          <w:b/>
          <w:sz w:val="28"/>
          <w:szCs w:val="28"/>
        </w:rPr>
        <w:t>21</w:t>
      </w:r>
      <w:r w:rsidRPr="005C34C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8/30.5.2018</w:t>
      </w:r>
    </w:p>
    <w:p w:rsidR="000E2FD3" w:rsidRPr="005C34C4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Oznámení o konání veřejného zasedání ZO Vyšehoří</w:t>
      </w:r>
    </w:p>
    <w:p w:rsidR="000E2FD3" w:rsidRPr="005C34C4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Prezenční listina ze dne</w:t>
      </w:r>
      <w:r>
        <w:rPr>
          <w:sz w:val="28"/>
          <w:szCs w:val="28"/>
        </w:rPr>
        <w:t xml:space="preserve"> 30.5.2018</w:t>
      </w:r>
    </w:p>
    <w:p w:rsidR="000E2FD3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Závěrečný účet obce za rok 2017</w:t>
      </w:r>
    </w:p>
    <w:p w:rsidR="000E2FD3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Účetní závěrka obce za rok 2017</w:t>
      </w:r>
    </w:p>
    <w:p w:rsidR="000E2FD3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Zápis z přezkoumání hospodaření obce za rok 2017 a přijatá opatření k nápravě chyb</w:t>
      </w:r>
    </w:p>
    <w:p w:rsidR="000E2FD3" w:rsidRPr="005C34C4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5C34C4">
        <w:rPr>
          <w:sz w:val="28"/>
          <w:szCs w:val="28"/>
        </w:rPr>
        <w:t xml:space="preserve">Zprávu </w:t>
      </w:r>
      <w:r>
        <w:rPr>
          <w:sz w:val="28"/>
          <w:szCs w:val="28"/>
        </w:rPr>
        <w:t>K</w:t>
      </w:r>
      <w:r w:rsidRPr="005C34C4">
        <w:rPr>
          <w:sz w:val="28"/>
          <w:szCs w:val="28"/>
        </w:rPr>
        <w:t xml:space="preserve">ontrolního výboru obce Vyšehoří za </w:t>
      </w:r>
      <w:r>
        <w:rPr>
          <w:sz w:val="28"/>
          <w:szCs w:val="28"/>
        </w:rPr>
        <w:t>1</w:t>
      </w:r>
      <w:r w:rsidRPr="005C34C4">
        <w:rPr>
          <w:sz w:val="28"/>
          <w:szCs w:val="28"/>
        </w:rPr>
        <w:t>. Q 201</w:t>
      </w:r>
      <w:r>
        <w:rPr>
          <w:sz w:val="28"/>
          <w:szCs w:val="28"/>
        </w:rPr>
        <w:t>8</w:t>
      </w:r>
    </w:p>
    <w:p w:rsidR="000E2FD3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5C34C4">
        <w:rPr>
          <w:sz w:val="28"/>
          <w:szCs w:val="28"/>
        </w:rPr>
        <w:t xml:space="preserve">Zprávu Finančního výboru obce Vyšehoří za </w:t>
      </w:r>
      <w:r>
        <w:rPr>
          <w:sz w:val="28"/>
          <w:szCs w:val="28"/>
        </w:rPr>
        <w:t>1</w:t>
      </w:r>
      <w:r w:rsidRPr="005C34C4">
        <w:rPr>
          <w:sz w:val="28"/>
          <w:szCs w:val="28"/>
        </w:rPr>
        <w:t>. Q 201</w:t>
      </w:r>
      <w:r>
        <w:rPr>
          <w:sz w:val="28"/>
          <w:szCs w:val="28"/>
        </w:rPr>
        <w:t>8</w:t>
      </w:r>
    </w:p>
    <w:p w:rsidR="000E2FD3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RZ 1,2,3,4/2018</w:t>
      </w:r>
    </w:p>
    <w:p w:rsidR="000E2FD3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Rozhodnutí MZe o konečném přidělení dotace</w:t>
      </w:r>
    </w:p>
    <w:p w:rsidR="000E2FD3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Kupní smlouva na pozemek 899/4</w:t>
      </w:r>
    </w:p>
    <w:p w:rsidR="000E2FD3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Smlouva o věcném břemeni se společností ČEZ na pozemek 841/1 </w:t>
      </w:r>
    </w:p>
    <w:p w:rsidR="000E2FD3" w:rsidRPr="005C34C4" w:rsidRDefault="000E2FD3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Žádosti občanů o změnu ÚP</w:t>
      </w:r>
    </w:p>
    <w:p w:rsidR="000E2FD3" w:rsidRPr="005C34C4" w:rsidRDefault="000E2FD3" w:rsidP="001B1657">
      <w:pPr>
        <w:ind w:left="2160"/>
        <w:jc w:val="both"/>
        <w:rPr>
          <w:sz w:val="28"/>
          <w:szCs w:val="28"/>
        </w:rPr>
      </w:pPr>
    </w:p>
    <w:p w:rsidR="000E2FD3" w:rsidRPr="005C34C4" w:rsidRDefault="000E2FD3" w:rsidP="001B1657">
      <w:pPr>
        <w:jc w:val="both"/>
        <w:rPr>
          <w:sz w:val="28"/>
          <w:szCs w:val="28"/>
        </w:rPr>
      </w:pPr>
    </w:p>
    <w:p w:rsidR="000E2FD3" w:rsidRPr="005C34C4" w:rsidRDefault="000E2FD3" w:rsidP="001B1657">
      <w:p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Zapsala: I. Vařeková</w:t>
      </w:r>
    </w:p>
    <w:p w:rsidR="000E2FD3" w:rsidRPr="005C34C4" w:rsidRDefault="000E2FD3" w:rsidP="001B1657">
      <w:pPr>
        <w:ind w:left="360"/>
        <w:jc w:val="both"/>
        <w:rPr>
          <w:sz w:val="28"/>
          <w:szCs w:val="28"/>
        </w:rPr>
      </w:pPr>
    </w:p>
    <w:p w:rsidR="000E2FD3" w:rsidRPr="005C34C4" w:rsidRDefault="000E2FD3" w:rsidP="001B1657">
      <w:pPr>
        <w:jc w:val="both"/>
        <w:rPr>
          <w:b/>
          <w:sz w:val="28"/>
          <w:szCs w:val="28"/>
        </w:rPr>
      </w:pPr>
      <w:r w:rsidRPr="005C34C4">
        <w:rPr>
          <w:b/>
          <w:sz w:val="28"/>
          <w:szCs w:val="28"/>
        </w:rPr>
        <w:t xml:space="preserve">Ověřovatelé Usnesení č. </w:t>
      </w:r>
      <w:r>
        <w:rPr>
          <w:b/>
          <w:sz w:val="28"/>
          <w:szCs w:val="28"/>
        </w:rPr>
        <w:t>21</w:t>
      </w:r>
      <w:r w:rsidRPr="005C34C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5C34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30.5.2018</w:t>
      </w:r>
      <w:r w:rsidRPr="005C34C4">
        <w:rPr>
          <w:b/>
          <w:sz w:val="28"/>
          <w:szCs w:val="28"/>
        </w:rPr>
        <w:t xml:space="preserve">: </w:t>
      </w:r>
    </w:p>
    <w:p w:rsidR="000E2FD3" w:rsidRPr="005C34C4" w:rsidRDefault="000E2FD3" w:rsidP="001B1657">
      <w:pPr>
        <w:jc w:val="both"/>
        <w:rPr>
          <w:sz w:val="28"/>
          <w:szCs w:val="28"/>
        </w:rPr>
      </w:pPr>
    </w:p>
    <w:p w:rsidR="000E2FD3" w:rsidRPr="005C34C4" w:rsidRDefault="000E2FD3" w:rsidP="001B1657">
      <w:pPr>
        <w:spacing w:line="720" w:lineRule="auto"/>
        <w:jc w:val="both"/>
        <w:rPr>
          <w:sz w:val="28"/>
          <w:szCs w:val="28"/>
        </w:rPr>
      </w:pPr>
      <w:r w:rsidRPr="005C34C4">
        <w:rPr>
          <w:sz w:val="28"/>
          <w:szCs w:val="28"/>
        </w:rPr>
        <w:t>Vojtěch Kvapilík: ___________________________</w:t>
      </w:r>
    </w:p>
    <w:p w:rsidR="000E2FD3" w:rsidRPr="005C34C4" w:rsidRDefault="000E2FD3" w:rsidP="001B1657">
      <w:pPr>
        <w:spacing w:line="720" w:lineRule="auto"/>
        <w:jc w:val="both"/>
        <w:rPr>
          <w:sz w:val="28"/>
          <w:szCs w:val="28"/>
        </w:rPr>
      </w:pPr>
      <w:r w:rsidRPr="005C34C4">
        <w:rPr>
          <w:sz w:val="28"/>
          <w:szCs w:val="28"/>
        </w:rPr>
        <w:t>Petr Gibiec:          ___________________________</w:t>
      </w:r>
    </w:p>
    <w:p w:rsidR="000E2FD3" w:rsidRDefault="000E2FD3" w:rsidP="001B1657">
      <w:p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Bc.</w:t>
      </w:r>
      <w:r>
        <w:rPr>
          <w:sz w:val="28"/>
          <w:szCs w:val="28"/>
        </w:rPr>
        <w:t xml:space="preserve"> </w:t>
      </w:r>
      <w:r w:rsidRPr="005C34C4">
        <w:rPr>
          <w:sz w:val="28"/>
          <w:szCs w:val="28"/>
        </w:rPr>
        <w:t xml:space="preserve">Ilona Vařeková, DiS., starostka obce: </w:t>
      </w:r>
    </w:p>
    <w:p w:rsidR="000E2FD3" w:rsidRDefault="000E2FD3" w:rsidP="001B1657">
      <w:pPr>
        <w:jc w:val="both"/>
        <w:rPr>
          <w:sz w:val="28"/>
          <w:szCs w:val="28"/>
        </w:rPr>
      </w:pPr>
    </w:p>
    <w:p w:rsidR="000E2FD3" w:rsidRPr="005C34C4" w:rsidRDefault="000E2FD3" w:rsidP="001B1657">
      <w:p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________________________________</w:t>
      </w:r>
    </w:p>
    <w:p w:rsidR="000E2FD3" w:rsidRPr="005C34C4" w:rsidRDefault="000E2FD3" w:rsidP="001B1657">
      <w:pPr>
        <w:jc w:val="both"/>
        <w:rPr>
          <w:sz w:val="28"/>
          <w:szCs w:val="28"/>
        </w:rPr>
      </w:pPr>
    </w:p>
    <w:p w:rsidR="000E2FD3" w:rsidRPr="005C34C4" w:rsidRDefault="000E2FD3" w:rsidP="001B1657">
      <w:pPr>
        <w:jc w:val="both"/>
        <w:rPr>
          <w:sz w:val="28"/>
          <w:szCs w:val="28"/>
        </w:rPr>
      </w:pPr>
    </w:p>
    <w:p w:rsidR="000E2FD3" w:rsidRPr="005C34C4" w:rsidRDefault="000E2FD3" w:rsidP="001B1657">
      <w:pPr>
        <w:jc w:val="both"/>
        <w:rPr>
          <w:sz w:val="28"/>
          <w:szCs w:val="28"/>
        </w:rPr>
      </w:pPr>
      <w:r w:rsidRPr="005C34C4">
        <w:rPr>
          <w:sz w:val="28"/>
          <w:szCs w:val="28"/>
        </w:rPr>
        <w:t xml:space="preserve">Zveřejněno: </w:t>
      </w:r>
      <w:r>
        <w:rPr>
          <w:sz w:val="28"/>
          <w:szCs w:val="28"/>
        </w:rPr>
        <w:t>7.6.2018</w:t>
      </w:r>
    </w:p>
    <w:p w:rsidR="000E2FD3" w:rsidRPr="005C34C4" w:rsidRDefault="000E2FD3" w:rsidP="001B1657">
      <w:p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Sejmuto:</w:t>
      </w:r>
      <w:r>
        <w:rPr>
          <w:sz w:val="28"/>
          <w:szCs w:val="28"/>
        </w:rPr>
        <w:t>31.12.2018</w:t>
      </w:r>
    </w:p>
    <w:p w:rsidR="000E2FD3" w:rsidRPr="005C34C4" w:rsidRDefault="000E2FD3" w:rsidP="001B1657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sectPr w:rsidR="000E2FD3" w:rsidRPr="005C34C4" w:rsidSect="00C33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D3" w:rsidRDefault="000E2FD3" w:rsidP="00CD7956">
      <w:r>
        <w:separator/>
      </w:r>
    </w:p>
  </w:endnote>
  <w:endnote w:type="continuationSeparator" w:id="0">
    <w:p w:rsidR="000E2FD3" w:rsidRDefault="000E2FD3" w:rsidP="00CD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D3" w:rsidRDefault="000E2FD3" w:rsidP="00CD7956">
      <w:r>
        <w:separator/>
      </w:r>
    </w:p>
  </w:footnote>
  <w:footnote w:type="continuationSeparator" w:id="0">
    <w:p w:rsidR="000E2FD3" w:rsidRDefault="000E2FD3" w:rsidP="00CD7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D3" w:rsidRDefault="000E2FD3" w:rsidP="00CD7956">
    <w:pPr>
      <w:pStyle w:val="Header"/>
      <w:jc w:val="center"/>
    </w:pPr>
    <w:r>
      <w:t>Obec Vyšehoří, Vyšehoří 50, 789 01 Zábřeh</w:t>
    </w:r>
  </w:p>
  <w:p w:rsidR="000E2FD3" w:rsidRDefault="000E2FD3" w:rsidP="00CD7956">
    <w:pPr>
      <w:pStyle w:val="Header"/>
      <w:jc w:val="center"/>
    </w:pPr>
    <w:r>
      <w:t>IČO: 00303640</w:t>
    </w:r>
  </w:p>
  <w:p w:rsidR="000E2FD3" w:rsidRDefault="000E2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E38"/>
    <w:multiLevelType w:val="hybridMultilevel"/>
    <w:tmpl w:val="8D547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08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107"/>
    <w:multiLevelType w:val="hybridMultilevel"/>
    <w:tmpl w:val="008A0852"/>
    <w:lvl w:ilvl="0" w:tplc="8FA064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496762"/>
    <w:multiLevelType w:val="hybridMultilevel"/>
    <w:tmpl w:val="F4C6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BA5DA8"/>
    <w:multiLevelType w:val="hybridMultilevel"/>
    <w:tmpl w:val="7E2610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2C7E1B"/>
    <w:multiLevelType w:val="hybridMultilevel"/>
    <w:tmpl w:val="66F8B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45AB5"/>
    <w:multiLevelType w:val="hybridMultilevel"/>
    <w:tmpl w:val="16B0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12DFF"/>
    <w:multiLevelType w:val="hybridMultilevel"/>
    <w:tmpl w:val="4F6A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035F87"/>
    <w:multiLevelType w:val="hybridMultilevel"/>
    <w:tmpl w:val="08CCF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67B"/>
    <w:rsid w:val="000036DF"/>
    <w:rsid w:val="000310C5"/>
    <w:rsid w:val="000463A3"/>
    <w:rsid w:val="00056A67"/>
    <w:rsid w:val="00070EBF"/>
    <w:rsid w:val="000760D3"/>
    <w:rsid w:val="00080C21"/>
    <w:rsid w:val="000B3F1A"/>
    <w:rsid w:val="000B6260"/>
    <w:rsid w:val="000E2FD3"/>
    <w:rsid w:val="000F1E4A"/>
    <w:rsid w:val="00117640"/>
    <w:rsid w:val="00120D76"/>
    <w:rsid w:val="00136BB7"/>
    <w:rsid w:val="001833B6"/>
    <w:rsid w:val="001B1657"/>
    <w:rsid w:val="001D0616"/>
    <w:rsid w:val="00234C9A"/>
    <w:rsid w:val="00261828"/>
    <w:rsid w:val="00271E7A"/>
    <w:rsid w:val="002A5A92"/>
    <w:rsid w:val="002A7390"/>
    <w:rsid w:val="0033255B"/>
    <w:rsid w:val="003436FB"/>
    <w:rsid w:val="00361103"/>
    <w:rsid w:val="003624B1"/>
    <w:rsid w:val="003946F7"/>
    <w:rsid w:val="00395A38"/>
    <w:rsid w:val="003A7DE0"/>
    <w:rsid w:val="003B4426"/>
    <w:rsid w:val="003D3B6C"/>
    <w:rsid w:val="003E0056"/>
    <w:rsid w:val="003E45EE"/>
    <w:rsid w:val="003E6F54"/>
    <w:rsid w:val="003F33F5"/>
    <w:rsid w:val="00405BB2"/>
    <w:rsid w:val="00415E43"/>
    <w:rsid w:val="00422CBD"/>
    <w:rsid w:val="004278C9"/>
    <w:rsid w:val="0045267B"/>
    <w:rsid w:val="004A6F92"/>
    <w:rsid w:val="004B5EC7"/>
    <w:rsid w:val="00514A83"/>
    <w:rsid w:val="00524596"/>
    <w:rsid w:val="00550548"/>
    <w:rsid w:val="00554876"/>
    <w:rsid w:val="005765EF"/>
    <w:rsid w:val="00582DE6"/>
    <w:rsid w:val="005C34C4"/>
    <w:rsid w:val="005E2994"/>
    <w:rsid w:val="005E5D0F"/>
    <w:rsid w:val="005F1465"/>
    <w:rsid w:val="00651066"/>
    <w:rsid w:val="00655CB5"/>
    <w:rsid w:val="006743B2"/>
    <w:rsid w:val="00687E7B"/>
    <w:rsid w:val="006A6FC0"/>
    <w:rsid w:val="006B34B8"/>
    <w:rsid w:val="0072038F"/>
    <w:rsid w:val="00796019"/>
    <w:rsid w:val="007B4F2E"/>
    <w:rsid w:val="007D463C"/>
    <w:rsid w:val="00805CD2"/>
    <w:rsid w:val="008061CA"/>
    <w:rsid w:val="00811457"/>
    <w:rsid w:val="008D5347"/>
    <w:rsid w:val="00935D15"/>
    <w:rsid w:val="009462EA"/>
    <w:rsid w:val="00960709"/>
    <w:rsid w:val="0097531F"/>
    <w:rsid w:val="009B300F"/>
    <w:rsid w:val="00A7079F"/>
    <w:rsid w:val="00A765BE"/>
    <w:rsid w:val="00A95FE0"/>
    <w:rsid w:val="00AB4E1F"/>
    <w:rsid w:val="00AC0D89"/>
    <w:rsid w:val="00AC7A67"/>
    <w:rsid w:val="00AD608B"/>
    <w:rsid w:val="00AD6FF3"/>
    <w:rsid w:val="00AF538E"/>
    <w:rsid w:val="00B33993"/>
    <w:rsid w:val="00B46B0D"/>
    <w:rsid w:val="00B524C7"/>
    <w:rsid w:val="00B60CFC"/>
    <w:rsid w:val="00B656AB"/>
    <w:rsid w:val="00B67F06"/>
    <w:rsid w:val="00B84E5C"/>
    <w:rsid w:val="00BA54F3"/>
    <w:rsid w:val="00BB6B76"/>
    <w:rsid w:val="00BE6BB0"/>
    <w:rsid w:val="00C05276"/>
    <w:rsid w:val="00C21A1F"/>
    <w:rsid w:val="00C23055"/>
    <w:rsid w:val="00C33E09"/>
    <w:rsid w:val="00C67595"/>
    <w:rsid w:val="00C72D89"/>
    <w:rsid w:val="00C7796C"/>
    <w:rsid w:val="00CD7956"/>
    <w:rsid w:val="00CF069A"/>
    <w:rsid w:val="00CF662A"/>
    <w:rsid w:val="00D00ACF"/>
    <w:rsid w:val="00D312D3"/>
    <w:rsid w:val="00D342DB"/>
    <w:rsid w:val="00D660E3"/>
    <w:rsid w:val="00D87D97"/>
    <w:rsid w:val="00D9733C"/>
    <w:rsid w:val="00DA5F0F"/>
    <w:rsid w:val="00DB5634"/>
    <w:rsid w:val="00DE68A3"/>
    <w:rsid w:val="00E32EE6"/>
    <w:rsid w:val="00E45639"/>
    <w:rsid w:val="00E63B17"/>
    <w:rsid w:val="00E64237"/>
    <w:rsid w:val="00E65EB7"/>
    <w:rsid w:val="00ED27C9"/>
    <w:rsid w:val="00F00047"/>
    <w:rsid w:val="00F718E1"/>
    <w:rsid w:val="00F84A24"/>
    <w:rsid w:val="00FA24DA"/>
    <w:rsid w:val="00FA2EE7"/>
    <w:rsid w:val="00FD184C"/>
    <w:rsid w:val="00FF110E"/>
    <w:rsid w:val="00FF1A93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79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7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79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79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7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5</Pages>
  <Words>1351</Words>
  <Characters>7977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 č</dc:title>
  <dc:subject/>
  <dc:creator>Vařeková Ilona, Bc.</dc:creator>
  <cp:keywords/>
  <dc:description/>
  <cp:lastModifiedBy>Spravce</cp:lastModifiedBy>
  <cp:revision>49</cp:revision>
  <cp:lastPrinted>2018-06-13T15:36:00Z</cp:lastPrinted>
  <dcterms:created xsi:type="dcterms:W3CDTF">2018-02-08T14:34:00Z</dcterms:created>
  <dcterms:modified xsi:type="dcterms:W3CDTF">2018-06-13T15:36:00Z</dcterms:modified>
</cp:coreProperties>
</file>